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7C3F22" w:rsidRDefault="007C3F22">
      <w:pPr>
        <w:rPr>
          <w:rFonts w:ascii="Roboto" w:eastAsia="Roboto" w:hAnsi="Roboto" w:cs="Roboto"/>
          <w:sz w:val="20"/>
          <w:szCs w:val="20"/>
        </w:rPr>
      </w:pPr>
    </w:p>
    <w:p w14:paraId="00000002" w14:textId="77777777" w:rsidR="007C3F22" w:rsidRDefault="007C3F22">
      <w:pPr>
        <w:rPr>
          <w:rFonts w:ascii="Roboto" w:eastAsia="Roboto" w:hAnsi="Roboto" w:cs="Roboto"/>
          <w:sz w:val="20"/>
          <w:szCs w:val="20"/>
        </w:rPr>
      </w:pPr>
    </w:p>
    <w:p w14:paraId="00000003" w14:textId="77777777" w:rsidR="007C3F22" w:rsidRDefault="00000000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Informacja prasowa</w:t>
      </w:r>
    </w:p>
    <w:p w14:paraId="00000004" w14:textId="77777777" w:rsidR="007C3F22" w:rsidRDefault="007C3F22">
      <w:pPr>
        <w:rPr>
          <w:rFonts w:ascii="Calibri" w:eastAsia="Calibri" w:hAnsi="Calibri" w:cs="Calibri"/>
          <w:sz w:val="22"/>
          <w:szCs w:val="22"/>
        </w:rPr>
      </w:pPr>
    </w:p>
    <w:p w14:paraId="00000005" w14:textId="483B9C3C" w:rsidR="007C3F22" w:rsidRDefault="00000000">
      <w:pPr>
        <w:ind w:left="79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Poznań, dn. </w:t>
      </w:r>
      <w:r w:rsidR="00CA7452">
        <w:rPr>
          <w:rFonts w:ascii="Calibri" w:eastAsia="Calibri" w:hAnsi="Calibri" w:cs="Calibri"/>
          <w:sz w:val="22"/>
          <w:szCs w:val="22"/>
        </w:rPr>
        <w:t>21</w:t>
      </w:r>
      <w:r>
        <w:rPr>
          <w:rFonts w:ascii="Calibri" w:eastAsia="Calibri" w:hAnsi="Calibri" w:cs="Calibri"/>
          <w:sz w:val="22"/>
          <w:szCs w:val="22"/>
        </w:rPr>
        <w:t>.</w:t>
      </w:r>
      <w:r w:rsidR="00CA7452">
        <w:rPr>
          <w:rFonts w:ascii="Calibri" w:eastAsia="Calibri" w:hAnsi="Calibri" w:cs="Calibri"/>
          <w:sz w:val="22"/>
          <w:szCs w:val="22"/>
        </w:rPr>
        <w:t>05</w:t>
      </w:r>
      <w:r>
        <w:rPr>
          <w:rFonts w:ascii="Calibri" w:eastAsia="Calibri" w:hAnsi="Calibri" w:cs="Calibri"/>
          <w:sz w:val="22"/>
          <w:szCs w:val="22"/>
        </w:rPr>
        <w:t>.2024</w:t>
      </w:r>
    </w:p>
    <w:p w14:paraId="00000006" w14:textId="77777777" w:rsidR="007C3F22" w:rsidRDefault="007C3F22">
      <w:pPr>
        <w:rPr>
          <w:rFonts w:ascii="Calibri" w:eastAsia="Calibri" w:hAnsi="Calibri" w:cs="Calibri"/>
          <w:sz w:val="22"/>
          <w:szCs w:val="22"/>
        </w:rPr>
      </w:pPr>
    </w:p>
    <w:p w14:paraId="00000007" w14:textId="77777777" w:rsidR="007C3F22" w:rsidRDefault="007C3F22">
      <w:pPr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0000008" w14:textId="77777777" w:rsidR="007C3F22" w:rsidRDefault="00000000">
      <w:pPr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Odwiedź wystawę w CK Zamek i poznaj historię niezwykłych kobiet</w:t>
      </w:r>
    </w:p>
    <w:p w14:paraId="00000009" w14:textId="77777777" w:rsidR="007C3F22" w:rsidRDefault="007C3F22">
      <w:pPr>
        <w:rPr>
          <w:rFonts w:ascii="Calibri" w:eastAsia="Calibri" w:hAnsi="Calibri" w:cs="Calibri"/>
          <w:sz w:val="22"/>
          <w:szCs w:val="22"/>
        </w:rPr>
      </w:pPr>
    </w:p>
    <w:p w14:paraId="0000000A" w14:textId="77777777" w:rsidR="007C3F22" w:rsidRDefault="007C3F22">
      <w:pPr>
        <w:jc w:val="both"/>
        <w:rPr>
          <w:rFonts w:ascii="Calibri" w:eastAsia="Calibri" w:hAnsi="Calibri" w:cs="Calibri"/>
          <w:b/>
          <w:sz w:val="22"/>
          <w:szCs w:val="22"/>
        </w:rPr>
      </w:pPr>
    </w:p>
    <w:p w14:paraId="0000000B" w14:textId="77777777" w:rsidR="007C3F22" w:rsidRDefault="00000000">
      <w:pPr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W CK Zamek do 28 lipca można oglądać wystawę pt. „Łataj! Ceruj! Długie życie ubrań”. Jedna z ekspozycji to designerskie swetry, które służyły wcześniej uczniom jako mundurki szkolne w Nairobi. W osiągnięciu </w:t>
      </w:r>
      <w:proofErr w:type="gramStart"/>
      <w:r>
        <w:rPr>
          <w:rFonts w:ascii="Calibri" w:eastAsia="Calibri" w:hAnsi="Calibri" w:cs="Calibri"/>
          <w:b/>
        </w:rPr>
        <w:t>finalnego</w:t>
      </w:r>
      <w:proofErr w:type="gramEnd"/>
      <w:r>
        <w:rPr>
          <w:rFonts w:ascii="Calibri" w:eastAsia="Calibri" w:hAnsi="Calibri" w:cs="Calibri"/>
          <w:b/>
        </w:rPr>
        <w:t xml:space="preserve"> efektu pomagały artystce, Małgorzacie Markiewicz, kobiety ze </w:t>
      </w:r>
      <w:proofErr w:type="spellStart"/>
      <w:r>
        <w:rPr>
          <w:rFonts w:ascii="Calibri" w:eastAsia="Calibri" w:hAnsi="Calibri" w:cs="Calibri"/>
          <w:b/>
        </w:rPr>
        <w:t>slamsów</w:t>
      </w:r>
      <w:proofErr w:type="spellEnd"/>
      <w:r>
        <w:rPr>
          <w:rFonts w:ascii="Calibri" w:eastAsia="Calibri" w:hAnsi="Calibri" w:cs="Calibri"/>
          <w:b/>
        </w:rPr>
        <w:t xml:space="preserve"> </w:t>
      </w:r>
      <w:proofErr w:type="spellStart"/>
      <w:r>
        <w:rPr>
          <w:rFonts w:ascii="Calibri" w:eastAsia="Calibri" w:hAnsi="Calibri" w:cs="Calibri"/>
          <w:b/>
        </w:rPr>
        <w:t>Mathere</w:t>
      </w:r>
      <w:proofErr w:type="spellEnd"/>
      <w:r>
        <w:rPr>
          <w:rFonts w:ascii="Calibri" w:eastAsia="Calibri" w:hAnsi="Calibri" w:cs="Calibri"/>
          <w:b/>
        </w:rPr>
        <w:t>, które nauczyły się szyć w spółdzielni założonej kilka lat temu przez… Polaków. Tę historię warto poznać.</w:t>
      </w:r>
    </w:p>
    <w:p w14:paraId="0000000C" w14:textId="77777777" w:rsidR="007C3F22" w:rsidRDefault="007C3F22">
      <w:pPr>
        <w:jc w:val="both"/>
        <w:rPr>
          <w:rFonts w:ascii="Calibri" w:eastAsia="Calibri" w:hAnsi="Calibri" w:cs="Calibri"/>
          <w:b/>
        </w:rPr>
      </w:pPr>
    </w:p>
    <w:p w14:paraId="0000000D" w14:textId="69611D23" w:rsidR="007C3F22" w:rsidRDefault="00000000">
      <w:pPr>
        <w:jc w:val="both"/>
        <w:rPr>
          <w:rFonts w:ascii="Calibri" w:eastAsia="Calibri" w:hAnsi="Calibri" w:cs="Calibri"/>
          <w:color w:val="050505"/>
        </w:rPr>
      </w:pPr>
      <w:sdt>
        <w:sdtPr>
          <w:tag w:val="goog_rdk_1"/>
          <w:id w:val="-1476292461"/>
        </w:sdtPr>
        <w:sdtContent>
          <w:proofErr w:type="spellStart"/>
          <w:r w:rsidRPr="00CA7452">
            <w:rPr>
              <w:rFonts w:ascii="Calibri" w:eastAsia="Calibri" w:hAnsi="Calibri" w:cs="Calibri"/>
              <w:bCs/>
            </w:rPr>
            <w:t>Margret</w:t>
          </w:r>
          <w:proofErr w:type="spellEnd"/>
          <w:r w:rsidRPr="00CA7452">
            <w:rPr>
              <w:rFonts w:ascii="Calibri" w:eastAsia="Calibri" w:hAnsi="Calibri" w:cs="Calibri"/>
              <w:bCs/>
            </w:rPr>
            <w:t xml:space="preserve">, Marion, Catherine, </w:t>
          </w:r>
          <w:proofErr w:type="spellStart"/>
          <w:r w:rsidRPr="00CA7452">
            <w:rPr>
              <w:rFonts w:ascii="Calibri" w:eastAsia="Calibri" w:hAnsi="Calibri" w:cs="Calibri"/>
              <w:bCs/>
            </w:rPr>
            <w:t>Anjellah</w:t>
          </w:r>
          <w:proofErr w:type="spellEnd"/>
          <w:r w:rsidRPr="00CA7452">
            <w:rPr>
              <w:rFonts w:ascii="Calibri" w:eastAsia="Calibri" w:hAnsi="Calibri" w:cs="Calibri"/>
              <w:bCs/>
            </w:rPr>
            <w:t xml:space="preserve"> i </w:t>
          </w:r>
          <w:proofErr w:type="spellStart"/>
          <w:r w:rsidRPr="00CA7452">
            <w:rPr>
              <w:rFonts w:ascii="Calibri" w:eastAsia="Calibri" w:hAnsi="Calibri" w:cs="Calibri"/>
              <w:bCs/>
            </w:rPr>
            <w:t>Maurine</w:t>
          </w:r>
          <w:proofErr w:type="spellEnd"/>
          <w:r>
            <w:rPr>
              <w:rFonts w:ascii="Calibri" w:eastAsia="Calibri" w:hAnsi="Calibri" w:cs="Calibri"/>
              <w:b/>
            </w:rPr>
            <w:t xml:space="preserve"> </w:t>
          </w:r>
        </w:sdtContent>
      </w:sdt>
      <w:sdt>
        <w:sdtPr>
          <w:tag w:val="goog_rdk_2"/>
          <w:id w:val="-1777003575"/>
        </w:sdtPr>
        <w:sdtContent>
          <w:sdt>
            <w:sdtPr>
              <w:tag w:val="goog_rdk_3"/>
              <w:id w:val="-1192678425"/>
            </w:sdtPr>
            <w:sdtContent>
              <w:r w:rsidRPr="00CA7452">
                <w:rPr>
                  <w:rFonts w:ascii="Calibri" w:eastAsia="Calibri" w:hAnsi="Calibri" w:cs="Calibri"/>
                </w:rPr>
                <w:t>m</w:t>
              </w:r>
            </w:sdtContent>
          </w:sdt>
        </w:sdtContent>
      </w:sdt>
      <w:sdt>
        <w:sdtPr>
          <w:tag w:val="goog_rdk_4"/>
          <w:id w:val="-346254883"/>
        </w:sdtPr>
        <w:sdtContent>
          <w:sdt>
            <w:sdtPr>
              <w:tag w:val="goog_rdk_5"/>
              <w:id w:val="1542707124"/>
            </w:sdtPr>
            <w:sdtContent/>
          </w:sdt>
        </w:sdtContent>
      </w:sdt>
      <w:r>
        <w:rPr>
          <w:rFonts w:ascii="Calibri" w:eastAsia="Calibri" w:hAnsi="Calibri" w:cs="Calibri"/>
        </w:rPr>
        <w:t xml:space="preserve">ieszkają w </w:t>
      </w:r>
      <w:proofErr w:type="spellStart"/>
      <w:r>
        <w:rPr>
          <w:rFonts w:ascii="Calibri" w:eastAsia="Calibri" w:hAnsi="Calibri" w:cs="Calibri"/>
        </w:rPr>
        <w:t>slamsach</w:t>
      </w:r>
      <w:proofErr w:type="spellEnd"/>
      <w:r>
        <w:rPr>
          <w:rFonts w:ascii="Calibri" w:eastAsia="Calibri" w:hAnsi="Calibri" w:cs="Calibri"/>
        </w:rPr>
        <w:t xml:space="preserve"> w Nairobi.</w:t>
      </w:r>
      <w:sdt>
        <w:sdtPr>
          <w:tag w:val="goog_rdk_6"/>
          <w:id w:val="554284157"/>
        </w:sdtPr>
        <w:sdtContent>
          <w:r>
            <w:rPr>
              <w:rFonts w:ascii="Calibri" w:eastAsia="Calibri" w:hAnsi="Calibri" w:cs="Calibri"/>
            </w:rPr>
            <w:t xml:space="preserve"> Większość z nich to samotne matki.</w:t>
          </w:r>
        </w:sdtContent>
      </w:sdt>
      <w:r>
        <w:rPr>
          <w:rFonts w:ascii="Calibri" w:eastAsia="Calibri" w:hAnsi="Calibri" w:cs="Calibri"/>
        </w:rPr>
        <w:t xml:space="preserve"> Nauczyły się szyć jeszcze przed pandemią, wtedy też powstawał projekt Małgorzaty Markiewicz z mundurkami. Artystka pomogła zorganizować uczniom nowe ubrania, a stare zacerowała i przerobiła, dzięki wsparciu szwaczek, które ten rodzaj pracy nazywały „</w:t>
      </w:r>
      <w:r>
        <w:rPr>
          <w:rFonts w:ascii="Calibri" w:eastAsia="Calibri" w:hAnsi="Calibri" w:cs="Calibri"/>
          <w:color w:val="050505"/>
        </w:rPr>
        <w:t xml:space="preserve">reperowaniem życiowych dziur, ponieważ przez nią mają szansę na lepszą przyszłość dla siebie i swoich dzieci." </w:t>
      </w:r>
    </w:p>
    <w:p w14:paraId="0000000E" w14:textId="25D0BF9A" w:rsidR="007C3F22" w:rsidRDefault="00000000">
      <w:pPr>
        <w:jc w:val="both"/>
        <w:rPr>
          <w:rFonts w:ascii="Calibri" w:eastAsia="Calibri" w:hAnsi="Calibri" w:cs="Calibri"/>
          <w:color w:val="050505"/>
        </w:rPr>
      </w:pPr>
      <w:r>
        <w:rPr>
          <w:rFonts w:ascii="Calibri" w:eastAsia="Calibri" w:hAnsi="Calibri" w:cs="Calibri"/>
          <w:color w:val="050505"/>
        </w:rPr>
        <w:t>Na wystawie w CK Zamek, wśród prac Małgorzaty Markiewicz, można też oglądać tzw. „</w:t>
      </w:r>
      <w:proofErr w:type="spellStart"/>
      <w:r>
        <w:rPr>
          <w:rFonts w:ascii="Calibri" w:eastAsia="Calibri" w:hAnsi="Calibri" w:cs="Calibri"/>
          <w:color w:val="050505"/>
        </w:rPr>
        <w:t>bezresztkowce</w:t>
      </w:r>
      <w:proofErr w:type="spellEnd"/>
      <w:r>
        <w:rPr>
          <w:rFonts w:ascii="Calibri" w:eastAsia="Calibri" w:hAnsi="Calibri" w:cs="Calibri"/>
          <w:color w:val="050505"/>
        </w:rPr>
        <w:t xml:space="preserve">”, czyli płaszcze stworzone w ramach idei bezresztkowego designu. </w:t>
      </w:r>
      <w:sdt>
        <w:sdtPr>
          <w:tag w:val="goog_rdk_7"/>
          <w:id w:val="-1955014151"/>
        </w:sdtPr>
        <w:sdtContent>
          <w:r>
            <w:rPr>
              <w:rFonts w:ascii="Calibri" w:eastAsia="Calibri" w:hAnsi="Calibri" w:cs="Calibri"/>
              <w:color w:val="050505"/>
            </w:rPr>
            <w:t xml:space="preserve">Pierwszy z nich również powstał w </w:t>
          </w:r>
          <w:proofErr w:type="spellStart"/>
          <w:r>
            <w:rPr>
              <w:rFonts w:ascii="Calibri" w:eastAsia="Calibri" w:hAnsi="Calibri" w:cs="Calibri"/>
              <w:color w:val="050505"/>
            </w:rPr>
            <w:t>slamsach</w:t>
          </w:r>
          <w:proofErr w:type="spellEnd"/>
          <w:r>
            <w:rPr>
              <w:rFonts w:ascii="Calibri" w:eastAsia="Calibri" w:hAnsi="Calibri" w:cs="Calibri"/>
              <w:color w:val="050505"/>
            </w:rPr>
            <w:t xml:space="preserve">, w </w:t>
          </w:r>
          <w:proofErr w:type="spellStart"/>
          <w:r>
            <w:rPr>
              <w:rFonts w:ascii="Calibri" w:eastAsia="Calibri" w:hAnsi="Calibri" w:cs="Calibri"/>
              <w:color w:val="050505"/>
            </w:rPr>
            <w:t>Marhare</w:t>
          </w:r>
          <w:proofErr w:type="spellEnd"/>
          <w:r>
            <w:rPr>
              <w:rFonts w:ascii="Calibri" w:eastAsia="Calibri" w:hAnsi="Calibri" w:cs="Calibri"/>
              <w:color w:val="050505"/>
            </w:rPr>
            <w:t>.</w:t>
          </w:r>
        </w:sdtContent>
      </w:sdt>
      <w:sdt>
        <w:sdtPr>
          <w:tag w:val="goog_rdk_8"/>
          <w:id w:val="-705495073"/>
        </w:sdtPr>
        <w:sdtContent>
          <w:sdt>
            <w:sdtPr>
              <w:tag w:val="goog_rdk_9"/>
              <w:id w:val="-1667928539"/>
            </w:sdtPr>
            <w:sdtContent/>
          </w:sdt>
        </w:sdtContent>
      </w:sdt>
    </w:p>
    <w:p w14:paraId="0000000F" w14:textId="77777777" w:rsidR="007C3F22" w:rsidRDefault="007C3F22">
      <w:pPr>
        <w:jc w:val="both"/>
        <w:rPr>
          <w:rFonts w:ascii="Calibri" w:eastAsia="Calibri" w:hAnsi="Calibri" w:cs="Calibri"/>
          <w:color w:val="050505"/>
        </w:rPr>
      </w:pPr>
    </w:p>
    <w:p w14:paraId="00000010" w14:textId="7C41D3D8" w:rsidR="007C3F22" w:rsidRDefault="00000000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i/>
        </w:rPr>
        <w:t xml:space="preserve">Mamy tutaj kilka aspektów: Po pierwsze: </w:t>
      </w:r>
      <w:sdt>
        <w:sdtPr>
          <w:tag w:val="goog_rdk_10"/>
          <w:id w:val="-1817872661"/>
        </w:sdtPr>
        <w:sdtContent>
          <w:r>
            <w:rPr>
              <w:rFonts w:ascii="Calibri" w:eastAsia="Calibri" w:hAnsi="Calibri" w:cs="Calibri"/>
              <w:i/>
            </w:rPr>
            <w:t>rękodzieło - indywidualne projekty, wyjątkowe wzory materiałów.</w:t>
          </w:r>
        </w:sdtContent>
      </w:sdt>
      <w:sdt>
        <w:sdtPr>
          <w:tag w:val="goog_rdk_11"/>
          <w:id w:val="1750840941"/>
        </w:sdtPr>
        <w:sdtContent>
          <w:r w:rsidR="00CA7452">
            <w:t xml:space="preserve"> </w:t>
          </w:r>
        </w:sdtContent>
      </w:sdt>
      <w:r>
        <w:rPr>
          <w:rFonts w:ascii="Calibri" w:eastAsia="Calibri" w:hAnsi="Calibri" w:cs="Calibri"/>
          <w:i/>
        </w:rPr>
        <w:t xml:space="preserve">Po drugie: przykład </w:t>
      </w:r>
      <w:proofErr w:type="spellStart"/>
      <w:r>
        <w:rPr>
          <w:rFonts w:ascii="Calibri" w:eastAsia="Calibri" w:hAnsi="Calibri" w:cs="Calibri"/>
          <w:i/>
        </w:rPr>
        <w:t>slow</w:t>
      </w:r>
      <w:proofErr w:type="spellEnd"/>
      <w:r>
        <w:rPr>
          <w:rFonts w:ascii="Calibri" w:eastAsia="Calibri" w:hAnsi="Calibri" w:cs="Calibri"/>
          <w:i/>
        </w:rPr>
        <w:t xml:space="preserve"> </w:t>
      </w:r>
      <w:proofErr w:type="spellStart"/>
      <w:r>
        <w:rPr>
          <w:rFonts w:ascii="Calibri" w:eastAsia="Calibri" w:hAnsi="Calibri" w:cs="Calibri"/>
          <w:i/>
        </w:rPr>
        <w:t>fashion</w:t>
      </w:r>
      <w:proofErr w:type="spellEnd"/>
      <w:r>
        <w:rPr>
          <w:rFonts w:ascii="Calibri" w:eastAsia="Calibri" w:hAnsi="Calibri" w:cs="Calibri"/>
          <w:i/>
        </w:rPr>
        <w:t xml:space="preserve"> – miesięcznie w szwalni powstaje od 100 do 150 produktów szytych ręcznie. A po trzecie: dowód na to, że dając przysłowiową wędkę sprawiamy, że te kobiety zaczynają mieć nadzieję na odmianę swojego losu </w:t>
      </w:r>
      <w:r>
        <w:rPr>
          <w:rFonts w:ascii="Calibri" w:eastAsia="Calibri" w:hAnsi="Calibri" w:cs="Calibri"/>
        </w:rPr>
        <w:t xml:space="preserve">- mówi Małgorzata Markiewicz - </w:t>
      </w:r>
      <w:r>
        <w:rPr>
          <w:rFonts w:ascii="Calibri" w:eastAsia="Calibri" w:hAnsi="Calibri" w:cs="Calibri"/>
          <w:i/>
        </w:rPr>
        <w:t>To siła sztuki. I siła kobiet</w:t>
      </w:r>
      <w:r>
        <w:rPr>
          <w:rFonts w:ascii="Calibri" w:eastAsia="Calibri" w:hAnsi="Calibri" w:cs="Calibri"/>
        </w:rPr>
        <w:t xml:space="preserve"> – dodaje.</w:t>
      </w:r>
    </w:p>
    <w:p w14:paraId="00000011" w14:textId="77777777" w:rsidR="007C3F22" w:rsidRDefault="007C3F22">
      <w:pPr>
        <w:jc w:val="both"/>
        <w:rPr>
          <w:rFonts w:ascii="Calibri" w:eastAsia="Calibri" w:hAnsi="Calibri" w:cs="Calibri"/>
        </w:rPr>
      </w:pPr>
    </w:p>
    <w:p w14:paraId="00000012" w14:textId="77777777" w:rsidR="007C3F22" w:rsidRDefault="0000000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Jednak losy kenijskich kobiet są burzliwe - szwalnię wprawdzie udało się reaktywować po pandemii pod nazwą </w:t>
      </w:r>
      <w:proofErr w:type="spellStart"/>
      <w:r>
        <w:rPr>
          <w:rFonts w:ascii="Calibri" w:eastAsia="Calibri" w:hAnsi="Calibri" w:cs="Calibri"/>
        </w:rPr>
        <w:t>Dare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Dream</w:t>
      </w:r>
      <w:proofErr w:type="spellEnd"/>
      <w:r>
        <w:rPr>
          <w:rFonts w:ascii="Calibri" w:eastAsia="Calibri" w:hAnsi="Calibri" w:cs="Calibri"/>
        </w:rPr>
        <w:t xml:space="preserve"> (również za sprawą Polaków), ale jeśli zamówienia nie będą wpływać regularnie, jej istnienie stanie pod znakiem zapytania.</w:t>
      </w:r>
    </w:p>
    <w:p w14:paraId="00000013" w14:textId="77777777" w:rsidR="007C3F22" w:rsidRDefault="007C3F22">
      <w:pPr>
        <w:jc w:val="both"/>
        <w:rPr>
          <w:rFonts w:ascii="Calibri" w:eastAsia="Calibri" w:hAnsi="Calibri" w:cs="Calibri"/>
        </w:rPr>
      </w:pPr>
    </w:p>
    <w:p w14:paraId="00000014" w14:textId="77777777" w:rsidR="007C3F22" w:rsidRDefault="00000000">
      <w:pPr>
        <w:jc w:val="both"/>
        <w:rPr>
          <w:rFonts w:ascii="Calibri" w:eastAsia="Calibri" w:hAnsi="Calibri" w:cs="Calibri"/>
          <w:i/>
        </w:rPr>
      </w:pPr>
      <w:r>
        <w:rPr>
          <w:rFonts w:ascii="Calibri" w:eastAsia="Calibri" w:hAnsi="Calibri" w:cs="Calibri"/>
        </w:rPr>
        <w:t xml:space="preserve">- </w:t>
      </w:r>
      <w:r>
        <w:rPr>
          <w:rFonts w:ascii="Calibri" w:eastAsia="Calibri" w:hAnsi="Calibri" w:cs="Calibri"/>
          <w:i/>
        </w:rPr>
        <w:t xml:space="preserve">Realia prowadzenia biznesu w Kenii są zupełnie inne. Kwoty, które potrafimy wydać na kawę w drodze do pracy w ciągu tygodnia, tam pozwalają na zakup materiałów od lokalnych dostawców wystarczających na 2 miesiące pracy. Mimo że te koszty z naszej, europejskiej perspektywy, nie są wysokie, to szwalnia potrzebuje stałych zleceń. Aktualnie chcielibyśmy pozyskać kilku stałych partnerów z Wielkopolski, którzy będą zamawiać np. 50 sztuk towaru co kwartał. Wierzymy, że idea przedsiębiorczości, tak mocno zakorzeniona w Poznaniu, pozwoli na wsparcie kobiet w Nairobi - równie zaradnych i mających odwagę marzyć - </w:t>
      </w:r>
      <w:r>
        <w:rPr>
          <w:rFonts w:ascii="Calibri" w:eastAsia="Calibri" w:hAnsi="Calibri" w:cs="Calibri"/>
        </w:rPr>
        <w:t xml:space="preserve">mówi Aleksandra </w:t>
      </w:r>
      <w:r>
        <w:rPr>
          <w:rFonts w:ascii="Calibri" w:eastAsia="Calibri" w:hAnsi="Calibri" w:cs="Calibri"/>
          <w:color w:val="050505"/>
        </w:rPr>
        <w:t>Porębska – Nowak, koordynująca projekt w Polsce.</w:t>
      </w:r>
    </w:p>
    <w:p w14:paraId="00000015" w14:textId="77777777" w:rsidR="007C3F22" w:rsidRDefault="007C3F22">
      <w:pPr>
        <w:jc w:val="both"/>
        <w:rPr>
          <w:rFonts w:ascii="Calibri" w:eastAsia="Calibri" w:hAnsi="Calibri" w:cs="Calibri"/>
          <w:i/>
        </w:rPr>
      </w:pPr>
    </w:p>
    <w:p w14:paraId="00000016" w14:textId="77777777" w:rsidR="007C3F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W szwalni powstają unikatowe plecaki, torby na laptopy, sakiewki (tzw. nerki). Cena za sztukę nie przekracza 100 zł. Więcej informacji o projekcie </w:t>
      </w:r>
      <w:proofErr w:type="spellStart"/>
      <w:r>
        <w:rPr>
          <w:rFonts w:ascii="Calibri" w:eastAsia="Calibri" w:hAnsi="Calibri" w:cs="Calibri"/>
        </w:rPr>
        <w:t>Dare</w:t>
      </w:r>
      <w:proofErr w:type="spellEnd"/>
      <w:r>
        <w:rPr>
          <w:rFonts w:ascii="Calibri" w:eastAsia="Calibri" w:hAnsi="Calibri" w:cs="Calibri"/>
        </w:rPr>
        <w:t xml:space="preserve"> to </w:t>
      </w:r>
      <w:proofErr w:type="spellStart"/>
      <w:r>
        <w:rPr>
          <w:rFonts w:ascii="Calibri" w:eastAsia="Calibri" w:hAnsi="Calibri" w:cs="Calibri"/>
        </w:rPr>
        <w:t>Dream</w:t>
      </w:r>
      <w:proofErr w:type="spellEnd"/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</w:rPr>
        <w:t>na Facebooku:</w:t>
      </w:r>
      <w:r>
        <w:rPr>
          <w:rFonts w:ascii="Calibri" w:eastAsia="Calibri" w:hAnsi="Calibri" w:cs="Calibri"/>
          <w:color w:val="000000"/>
        </w:rPr>
        <w:t xml:space="preserve"> </w:t>
      </w:r>
      <w:hyperlink r:id="rId5">
        <w:r>
          <w:rPr>
            <w:rFonts w:ascii="Calibri" w:eastAsia="Calibri" w:hAnsi="Calibri" w:cs="Calibri"/>
            <w:color w:val="0000FF"/>
            <w:u w:val="single"/>
          </w:rPr>
          <w:t>https://www.facebook.com/profile.php?id=61550779918708</w:t>
        </w:r>
      </w:hyperlink>
    </w:p>
    <w:p w14:paraId="00000017" w14:textId="77777777" w:rsidR="007C3F22" w:rsidRDefault="007C3F22">
      <w:pPr>
        <w:jc w:val="both"/>
        <w:rPr>
          <w:rFonts w:ascii="Calibri" w:eastAsia="Calibri" w:hAnsi="Calibri" w:cs="Calibri"/>
          <w:i/>
        </w:rPr>
      </w:pPr>
    </w:p>
    <w:p w14:paraId="00000018" w14:textId="77777777" w:rsidR="007C3F22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 kolei 20 czerwca w ramach wystawy w CK Zamek odbędzie się Artist Talk z Małgorzatą Markiewicz. Będzie to opowieść m.in. o pajęczej sieci kobiecych relacji, dzięki którym tworzy projekty w kraju i na świecie (w tym w Kenii). </w:t>
      </w:r>
    </w:p>
    <w:p w14:paraId="00000019" w14:textId="77777777" w:rsidR="007C3F22" w:rsidRDefault="007C3F22">
      <w:pPr>
        <w:jc w:val="both"/>
        <w:rPr>
          <w:rFonts w:ascii="Calibri" w:eastAsia="Calibri" w:hAnsi="Calibri" w:cs="Calibri"/>
          <w:i/>
        </w:rPr>
      </w:pPr>
    </w:p>
    <w:p w14:paraId="0000001A" w14:textId="77777777" w:rsidR="007C3F22" w:rsidRDefault="007C3F22">
      <w:pPr>
        <w:jc w:val="both"/>
        <w:rPr>
          <w:rFonts w:ascii="Calibri" w:eastAsia="Calibri" w:hAnsi="Calibri" w:cs="Calibri"/>
          <w:i/>
        </w:rPr>
      </w:pPr>
    </w:p>
    <w:p w14:paraId="0000001B" w14:textId="77777777" w:rsidR="007C3F22" w:rsidRDefault="007C3F22">
      <w:pPr>
        <w:jc w:val="both"/>
        <w:rPr>
          <w:rFonts w:ascii="Calibri" w:eastAsia="Calibri" w:hAnsi="Calibri" w:cs="Calibri"/>
          <w:i/>
        </w:rPr>
      </w:pPr>
    </w:p>
    <w:p w14:paraId="0000001C" w14:textId="77777777" w:rsidR="007C3F22" w:rsidRDefault="00000000">
      <w:pP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i/>
        </w:rPr>
        <w:lastRenderedPageBreak/>
        <w:t xml:space="preserve"> </w:t>
      </w:r>
    </w:p>
    <w:p w14:paraId="0000001D" w14:textId="77777777" w:rsidR="007C3F22" w:rsidRDefault="007C3F22">
      <w:pPr>
        <w:rPr>
          <w:rFonts w:ascii="Roboto" w:eastAsia="Roboto" w:hAnsi="Roboto" w:cs="Roboto"/>
        </w:rPr>
      </w:pPr>
    </w:p>
    <w:p w14:paraId="0000001E" w14:textId="77777777" w:rsidR="007C3F22" w:rsidRDefault="00000000">
      <w:pPr>
        <w:jc w:val="center"/>
        <w:rPr>
          <w:rFonts w:ascii="Roboto" w:eastAsia="Roboto" w:hAnsi="Roboto" w:cs="Roboto"/>
          <w:sz w:val="20"/>
          <w:szCs w:val="20"/>
        </w:rPr>
      </w:pPr>
      <w:r>
        <w:rPr>
          <w:rFonts w:ascii="Roboto" w:eastAsia="Roboto" w:hAnsi="Roboto" w:cs="Roboto"/>
          <w:noProof/>
          <w:sz w:val="20"/>
          <w:szCs w:val="20"/>
        </w:rPr>
        <w:drawing>
          <wp:inline distT="0" distB="0" distL="0" distR="0">
            <wp:extent cx="3000104" cy="2881395"/>
            <wp:effectExtent l="0" t="0" r="0" b="0"/>
            <wp:docPr id="926787922" name="image1.png" descr="Obraz zawierający wzór, Wzór, ścieg, tekstylia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Obraz zawierający wzór, Wzór, ścieg, tekstylia&#10;&#10;Opis wygenerowany automatycznie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0104" cy="28813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noProof/>
          <w:sz w:val="20"/>
          <w:szCs w:val="20"/>
        </w:rPr>
        <w:drawing>
          <wp:inline distT="0" distB="0" distL="0" distR="0">
            <wp:extent cx="2215931" cy="2896620"/>
            <wp:effectExtent l="0" t="0" r="0" b="0"/>
            <wp:docPr id="926787923" name="image2.png" descr="Obraz zawierający akcesoria, torba, Bagaż i torby, Bagaż podręczny&#10;&#10;Opis wygenerowany automatycz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Obraz zawierający akcesoria, torba, Bagaż i torby, Bagaż podręczny&#10;&#10;Opis wygenerowany automatyczni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931" cy="2896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7C3F22">
      <w:pgSz w:w="11909" w:h="16834"/>
      <w:pgMar w:top="850" w:right="850" w:bottom="850" w:left="85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F22"/>
    <w:rsid w:val="007C3F22"/>
    <w:rsid w:val="00CA7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685BE42"/>
  <w15:docId w15:val="{97818A75-E5B5-8F41-9F7E-65893071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5CC5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pPr>
      <w:keepNext/>
      <w:keepLines/>
      <w:spacing w:before="360" w:after="120" w:line="276" w:lineRule="auto"/>
      <w:outlineLvl w:val="1"/>
    </w:pPr>
    <w:rPr>
      <w:rFonts w:ascii="Arial" w:eastAsia="Arial" w:hAnsi="Arial" w:cs="Arial"/>
      <w:sz w:val="32"/>
      <w:szCs w:val="32"/>
      <w:lang w:val="pl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 w:line="276" w:lineRule="auto"/>
      <w:outlineLvl w:val="2"/>
    </w:pPr>
    <w:rPr>
      <w:rFonts w:ascii="Arial" w:eastAsia="Arial" w:hAnsi="Arial" w:cs="Arial"/>
      <w:color w:val="434343"/>
      <w:sz w:val="28"/>
      <w:szCs w:val="28"/>
      <w:lang w:val="pl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 w:line="276" w:lineRule="auto"/>
      <w:outlineLvl w:val="3"/>
    </w:pPr>
    <w:rPr>
      <w:rFonts w:ascii="Arial" w:eastAsia="Arial" w:hAnsi="Arial" w:cs="Arial"/>
      <w:color w:val="666666"/>
      <w:lang w:val="pl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sz w:val="22"/>
      <w:szCs w:val="22"/>
      <w:lang w:val="pl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 w:line="276" w:lineRule="auto"/>
      <w:outlineLvl w:val="5"/>
    </w:pPr>
    <w:rPr>
      <w:rFonts w:ascii="Arial" w:eastAsia="Arial" w:hAnsi="Arial" w:cs="Arial"/>
      <w:i/>
      <w:color w:val="666666"/>
      <w:sz w:val="22"/>
      <w:szCs w:val="22"/>
      <w:lang w:val="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pl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ogrubienie">
    <w:name w:val="Strong"/>
    <w:basedOn w:val="Domylnaczcionkaakapitu"/>
    <w:uiPriority w:val="22"/>
    <w:qFormat/>
    <w:rsid w:val="00AB2CF7"/>
    <w:rPr>
      <w:b/>
      <w:bCs/>
    </w:rPr>
  </w:style>
  <w:style w:type="paragraph" w:styleId="NormalnyWeb">
    <w:name w:val="Normal (Web)"/>
    <w:basedOn w:val="Normalny"/>
    <w:uiPriority w:val="99"/>
    <w:unhideWhenUsed/>
    <w:rsid w:val="005B7941"/>
    <w:pPr>
      <w:spacing w:before="100" w:beforeAutospacing="1" w:after="100" w:afterAutospacing="1"/>
    </w:pPr>
  </w:style>
  <w:style w:type="character" w:styleId="Hipercze">
    <w:name w:val="Hyperlink"/>
    <w:basedOn w:val="Domylnaczcionkaakapitu"/>
    <w:uiPriority w:val="99"/>
    <w:unhideWhenUsed/>
    <w:rsid w:val="00F32C21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32C21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32C21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F32C21"/>
    <w:pPr>
      <w:spacing w:line="276" w:lineRule="auto"/>
      <w:ind w:left="720"/>
      <w:contextualSpacing/>
    </w:pPr>
    <w:rPr>
      <w:rFonts w:ascii="Arial" w:eastAsia="Arial" w:hAnsi="Arial" w:cs="Arial"/>
      <w:sz w:val="22"/>
      <w:szCs w:val="22"/>
      <w:lang w:val="pl"/>
    </w:rPr>
  </w:style>
  <w:style w:type="character" w:customStyle="1" w:styleId="hiddenspellerror">
    <w:name w:val="hiddenspellerror"/>
    <w:basedOn w:val="Domylnaczcionkaakapitu"/>
    <w:rsid w:val="003E412B"/>
  </w:style>
  <w:style w:type="character" w:customStyle="1" w:styleId="Nagwek2Znak">
    <w:name w:val="Nagłówek 2 Znak"/>
    <w:basedOn w:val="Domylnaczcionkaakapitu"/>
    <w:link w:val="Nagwek2"/>
    <w:uiPriority w:val="9"/>
    <w:rsid w:val="00E91B2C"/>
    <w:rPr>
      <w:sz w:val="32"/>
      <w:szCs w:val="32"/>
    </w:rPr>
  </w:style>
  <w:style w:type="paragraph" w:customStyle="1" w:styleId="articlebodyblock">
    <w:name w:val="articlebodyblock"/>
    <w:basedOn w:val="Normalny"/>
    <w:rsid w:val="00E91B2C"/>
    <w:pPr>
      <w:spacing w:before="100" w:beforeAutospacing="1" w:after="100" w:afterAutospacing="1"/>
    </w:pPr>
  </w:style>
  <w:style w:type="character" w:customStyle="1" w:styleId="hgkelc">
    <w:name w:val="hgkelc"/>
    <w:basedOn w:val="Domylnaczcionkaakapitu"/>
    <w:rsid w:val="00AE7B45"/>
  </w:style>
  <w:style w:type="paragraph" w:styleId="Tekstkomentarza">
    <w:name w:val="annotation text"/>
    <w:basedOn w:val="Normalny"/>
    <w:link w:val="TekstkomentarzaZnak"/>
    <w:uiPriority w:val="99"/>
    <w:semiHidden/>
    <w:unhideWhenUsed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facebook.com/profile.php?id=61550779918708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IzscoWavyU9ym5i0PbhCRO/bAg==">CgMxLjAaGgoBMBIVChMIBCoPCgtBQUFCTkpRbmVYURABGhoKATESFQoTCAQqDwoLQUFBQk5KUW5lWFEQARoaCgEyEhUKEwgEKg8KC0FBQUJOSlFuZVhjEAEaLwoBMxIqChMIBCoPCgtBQUFCTkpRbmVYURAEChMIBCoPCgtBQUFCTkpRbmVYYxABGhoKATQSFQoTCAQqDwoLQUFBQk5KUW5lWGMQAhonCgE1EiIKIAgEKhwKC0FBQUJORXROU1Y0EAgaC0FBQUJORXROU1Y0GhoKATYSFQoTCAQqDwoLQUFBQk5KUW5lWFUQARoaCgE3EhUKEwgEKg8KC0FBQUJOSlFuZVhnEAEaGgoBOBIVChMIBCoPCgtBQUFCTkpRbmVYZxACGicKATkSIgogCAQqHAoLQUFBQk5FdE5TVjgQCBoLQUFBQk5FdE5TVjgaGwoCMTASFQoTCAQqDwoLQUFBQk5KUW5lWGsQARobCgIxMRIVChMIBCoPCgtBQUFCTkpRbmVYaxACGhsKAjEyEhUKEwgEKg8KC0FBQUJOSlFuZVhvEAIaKAoCMTMSIgogCAQqHAoLQUFBQk5FdE5TV0EQCBoLQUFBQk5FdE5TV0EilwMKC0FBQUJOSlFuZVhnEuMCCgtBQUFCTkpRbmVYZxILQUFBQk5KUW5lWGcaDQoJdGV4dC9odG1sEgAiDgoKdGV4dC9wbGFpbhIAKhsiFTExNzMxNjU1MTM3NDg1NjUzOTQ4OCgAOAAwtMDchPgxOKCp3oT4MUrIAQokYXBwbGljYXRpb24vdm5kLmdvb2dsZS1hcHBzLmRvY3MubWRzGp8Bwtfa5AGYAQqVAQo/CjlQaWVyd3N6eSB6IG5pY2ggcsOzd25pZcW8IHBvd3N0YcWCIHcgc2xhbXNhY2gsIHcgTWFyaGFyZS4QARgAElAKSldzcMOzxYJ0d8OzcmN6eW5pYW1pIHRlaiBzenR1a2kgcsOzd25pZcW8IHPEhSBrb2JpZXR5IHplIHNsYW1zw7N3IE1hdGhlcmUuEAEYABgBWgxkMXhweHBuYmR5ajFyAiAAeACCARRzdWdnZXN0LjM0MGdzdmgxd3hycZoBBggAEAAYABi0wNyE+DEgoKnehPgxQhRzdWdnZXN0LjM0MGdzdmgxd3hycSKtAgoLQUFBQk5KUW5lWFUS+QEKC0FBQUJOSlFuZVhVEgtBQUFCTkpRbmVYVRoNCgl0ZXh0L2h0bWwSACIOCgp0ZXh0L3BsYWluEgAqGyIVMTE3MzE2NTUxMzc0ODU2NTM5NDg4KAA4ADDo19eE+DE4mZLZhPgxSl8KJGFwcGxpY2F0aW9uL3ZuZC5nb29nbGUtYXBwcy5kb2NzLm1kcxo3wtfa5AExGi8KKwolV2nEmWtzem/Fm8SHIHogbmljaCB0byBzYW1vdG5lIG1hdGtpLhABGAAQAVoMcjhxMm1oaTQxenRucgIgAHgAggEUc3VnZ2VzdC41bGNidW4zYWwwYTOaAQYIABAAGAAY6NfXhPgxIJmS2YT4MUIUc3VnZ2VzdC41bGNidW4zYWwwYTMikwQKC0FBQUJORXROU1Y4EuEDCgtBQUFCTkV0TlNWOBILQUFBQk5FdE5TVjgaYQoJdGV4dC9odG1sElRSYWN6ZWo6IFBpZXJ3c3p5IHDFgmFzemN6IC0gYmV6cmVzenRrb3dpZWMgcsOzd25pZcW8IHBvd3N0YcWCIHcgc2xhbXNhY2gsIHcgTWFyaGFyZS4iYgoKdGV4dC9wbGFpbhJUUmFjemVqOiBQaWVyd3N6eSBwxYJhc3pjeiAtIGJlenJlc3p0a293aWVjIHLDs3duaWXFvCBwb3dzdGHFgiB3IHNsYW1zYWNoLCB3IE1hcmhhcmUuKhsiFTEwOTc0MzU4MDczMDA1MTQ5Njg0MCgAOAAw+M/SvvYxOPjP0r72MUpYCgp0ZXh0L3BsYWluEkpXc3DDs8WCdHfDs3JjenluaWFtaSB0ZWogc3p0dWtpIHLDs3duaWXFvCBzxIUga29iaWV0eSB6ZSBzbGFtc8OzdyBNYXRoZXJlLloLZGRrdzc2cTlxOWlyAiAAeACaAQYIABAAGACqAVYSVFJhY3plajogUGllcndzenkgcMWCYXN6Y3ogLSBiZXpyZXN6dGtvd2llYyByw7N3bmllxbwgcG93c3RhxYIgdyBzbGFtc2FjaCwgdyBNYXJoYXJlLrABALgBABj4z9K+9jEg+M/SvvYxMABCEGtpeC5hNG5yOW9rNGR3MXgi1gIKC0FBQUJOSlFuZVhrEqICCgtBQUFCTkpRbmVYaxILQUFBQk5KUW5lWGsaDQoJdGV4dC9odG1sEgAiDgoKdGV4dC9wbGFpbhIAKhsiFTExNzMxNjU1MTM3NDg1NjUzOTQ4OCgAOAAws8zhhPgxOLnk44T4MUqHAQokYXBwbGljYXRpb24vdm5kLmdvb2dsZS1hcHBzLmRvY3MubWRzGl/C19rkAVkKVwpKCkRyxJlrb2R6aWXFgm8gLSBpbmR5d2lkdWFsbmUgcHJvamVrdHksIHd5asSFdGtvd2Ugd3pvcnkgbWF0ZXJpYcWCw7N3LhABGAASBwoBcxABGAAYAVoMdXNyNmc1YXVzaWRmcgIgAHgAggEUc3VnZ2VzdC54dDRkYzhsYXUxdW6aAQYIABAAGAAYs8zhhPgxILnk44T4MUIUc3VnZ2VzdC54dDRkYzhsYXUxdW4i+gIKC0FBQUJOSlFuZVhvEsYCCgtBQUFCTkpRbmVYbxILQUFBQk5KUW5lWG8aDQoJdGV4dC9odG1sEgAiDgoKdGV4dC9wbGFpbhIAKhsiFTExNzMxNjU1MTM3NDg1NjUzOTQ4OCgAOAAwutXjhPgxOO3e44T4MUqrAQokYXBwbGljYXRpb24vdm5kLmdvb2dsZS1hcHBzLmRvY3MubWRzGoIBwtfa5AF8EnoKdgpwenR1a8SZIOKAkyDFm21pYcWCbyBtb8W8bmEgcG93aWVkemllxIcsIMW8ZSB0ZSBrb2JpZXR5IHPEhSBhcnR5c3RrYW1pLiBEemnFmyBzYW1lIHR3b3J6xIUgcHJvamVrdHkgaSBkb2JpZXJhasSFIBABGAEQAVoMNDU5cnk1MXV0NjVrcgIgAHgAggEUc3VnZ2VzdC5xY21sYmo5ejN0c2maAQYIABAAGAAYutXjhPgxIO3e44T4MUIUc3VnZ2VzdC5xY21sYmo5ejN0c2kinAMKC0FBQUJORXROU1dBEuoCCgtBQUFCTkV0TlNXQRILQUFBQk5FdE5TV0EaSQoJdGV4dC9odG1sEjxNYcWCZ29zaWEgbmEgcGV3bm8gamVzdCBhcnR5c3RrxIUsIGFsZSBTendhY3praSBjaHliYSBuaWUuLi4iSgoKdGV4dC9wbGFpbhI8TWHFgmdvc2lhIG5hIHBld25vIGplc3QgYXJ0eXN0a8SFLCBhbGUgU3p3YWN6a2kgY2h5YmEgbmllLi4uKhsiFTEwOTc0MzU4MDczMDA1MTQ5Njg0MCgAOAAwtP7VvvYxOLT+1b72MUooCgp0ZXh0L3BsYWluEhp0ZSBrb2JpZXR5IHPEhSBhcnR5c3RrYW1pLloMbDJjdzRmdWdsYno4cgIgAHgAmgEGCAAQABgAqgE+EjxNYcWCZ29zaWEgbmEgcGV3bm8gamVzdCBhcnR5c3RrxIUsIGFsZSBTendhY3praSBjaHliYSBuaWUuLi6wAQC4AQAYtP7VvvYxILT+1b72MTAAQhBraXgubnlrd3VwcDNnbHltIvACCgtBQUFCTkpRbmVYYxK8AgoLQUFBQk5KUW5lWGMSC0FBQUJOSlFuZVhjGg0KCXRleHQvaHRtbBIAIg4KCnRleHQvcGxhaW4SACobIhUxMTczMTY1NTEzNzQ4NTY1Mzk0ODgoADgAMMfq2YT4MTjEu9qE+DFKoQEKJGFwcGxpY2F0aW9uL3ZuZC5nb29nbGUtYXBwcy5kb2NzLm1kcxp5wtfa5AFzCnEKBwoBbRABGAASZApeTW91cmVuLCBKdWRpdGgsIExpbGlhbiwgTWFyZ2FyZXQsIE1heGltaWxpLCBNaWxpY2VudCwgUm9zZSBpIFZlcm9uaWNhIHPEhSBzYW1vdG55bWkgbWF0a2FtaS4gTRABGAAYAVoMZnk4enUxYWR5a2ZicgIgAHgAggEUc3VnZ2VzdC56Y2Nodm0yN2l0YmWaAQYIABAAGAAYx+rZhPgxIMS72oT4MUIUc3VnZ2VzdC56Y2Nodm0yN2l0YmUitgIKC0FBQUJOSlFuZVhREoICCgtBQUFCTkpRbmVYURILQUFBQk5KUW5lWFEaDQoJdGV4dC9odG1sEgAiDgoKdGV4dC9wbGFpbhIAKhsiFTExNzMxNjU1MTM3NDg1NjUzOTQ4OCgAOAAw0LDUhPgxOPiQ1oT4MUpoCiRhcHBsaWNhdGlvbi92bmQuZ29vZ2xlLWFwcHMuZG9jcy5tZHMaQMLX2uQBOho4CjQKLk1hcmdyZXQsIE1hcmlvbiwgQ2F0aGVyaW5lLCBBbmplbGxhaCBpIE1hdXJpbmUQARgAEAFaDHd2OWZxbzFkcHRlbHICIAB4AIIBFHN1Z2dlc3QudzZwa21jdGg0b3V3mgEGCAAQABgAGNCw1IT4MSD4kNaE+DFCFHN1Z2dlc3QudzZwa21jdGg0b3V3IuIGCgtBQUFCTkV0TlNWNBKwBgoLQUFBQk5FdE5TVjQSC0FBQUJORXROU1Y0GtMBCgl0ZXh0L2h0bWwSxQFBa3R1YWxuaWUgcHJhY3VqZSB0YW0gcGnEmcSHIHN6d2FjemVrOiBNYXJncmV0IEFkaGlhbWJvLCBNYXJpb24gQWNoaWVuZyBPdGllbm8sIENhdGhlcmluZSBBa2lueWksIEFuamVsbGFoIE5lbGltYSBpIE1hdXJpbmUgQXRpZW5vIE90aWVuby48YnI+PGJyPlcgd2nEmWtzem/Fm2NpIHPEhSB0byBzYW1vdG5lIG1hdGtpLCBhbGUgbmllIHR5bGtvLiLOAQoKdGV4dC9wbGFpbhK/AUFrdHVhbG5pZSBwcmFjdWplIHRhbSBwacSZxIcgc3p3YWN6ZWs6IE1hcmdyZXQgQWRoaWFtYm8sIE1hcmlvbiBBY2hpZW5nIE90aWVubywgQ2F0aGVyaW5lIEFraW55aSwgQW5qZWxsYWggTmVsaW1hIGkgTWF1cmluZSBBdGllbm8gT3RpZW5vLgoKVyB3acSZa3N6b8WbY2kgc8SFIHRvIHNhbW90bmUgbWF0a2ksIGFsZSBuaWUgdHlsa28uKhsiFTEwOTc0MzU4MDczMDA1MTQ5Njg0MCgAOAAw88TSvvYxOPPE0r72MUpTCgp0ZXh0L3BsYWluEkVNb3VyZW4sIEp1ZGl0aCwgTGlsaWFuLCBNYXJnYXJldCwgTWF4aW1pbGksIE1pbGljZW50LCBSb3NlIGkgVmVyb25pY2FaDGpqd2VtYzlyMnAxdnICIAB4AJoBBggAEAAYAKoByAESxQFBa3R1YWxuaWUgcHJhY3VqZSB0YW0gcGnEmcSHIHN6d2FjemVrOiBNYXJncmV0IEFkaGlhbWJvLCBNYXJpb24gQWNoaWVuZyBPdGllbm8sIENhdGhlcmluZSBBa2lueWksIEFuamVsbGFoIE5lbGltYSBpIE1hdXJpbmUgQXRpZW5vIE90aWVuby48YnI+PGJyPlcgd2nEmWtzem/Fm2NpIHPEhSB0byBzYW1vdG5lIG1hdGtpLCBhbGUgbmllIHR5bGtvLrABALgBABjzxNK+9jEg88TSvvYxMABCEGtpeC40amlnbnVjMzdoNTQ4AGokChRzdWdnZXN0LjM0MGdzdmgxd3hycRIMS2Fyb2xpbmEgQnV0aiQKFHN1Z2dlc3QuNWxjYnVuM2FsMGEzEgxLYXJvbGluYSBCdXRqJAoUc3VnZ2VzdC54dDRkYzhsYXUxdW4SDEthcm9saW5hIEJ1dGokChRzdWdnZXN0LnFjbWxiajl6M3RzaRIMS2Fyb2xpbmEgQnV0aiQKFHN1Z2dlc3QuemNjaHZtMjdpdGJlEgxLYXJvbGluYSBCdXRqJAoUc3VnZ2VzdC53NnBrbWN0aDRvdXcSDEthcm9saW5hIEJ1dHIhMXljeUwzNFI1Szk0cEpsNUptVVBLUXF0bG90R3BVOER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443</Words>
  <Characters>2662</Characters>
  <Application>Microsoft Office Word</Application>
  <DocSecurity>0</DocSecurity>
  <Lines>22</Lines>
  <Paragraphs>6</Paragraphs>
  <ScaleCrop>false</ScaleCrop>
  <Company/>
  <LinksUpToDate>false</LinksUpToDate>
  <CharactersWithSpaces>3099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Justyna Kadela</cp:lastModifiedBy>
  <cp:revision>2</cp:revision>
  <dcterms:created xsi:type="dcterms:W3CDTF">2024-02-29T09:01:00Z</dcterms:created>
  <dcterms:modified xsi:type="dcterms:W3CDTF">2024-05-21T09:39:00Z</dcterms:modified>
</cp:coreProperties>
</file>